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EB3" w:rsidRDefault="00E27EB3" w:rsidP="00E27EB3">
      <w:pPr>
        <w:pStyle w:val="Overskrift1"/>
        <w:ind w:right="1416"/>
        <w:jc w:val="right"/>
      </w:pPr>
      <w:bookmarkStart w:id="0" w:name="_GoBack"/>
      <w:r>
        <w:t xml:space="preserve">Tracker Fitness </w:t>
      </w:r>
      <w:proofErr w:type="spellStart"/>
      <w:r>
        <w:t>Fleece</w:t>
      </w:r>
      <w:proofErr w:type="spellEnd"/>
    </w:p>
    <w:bookmarkEnd w:id="0"/>
    <w:p w:rsidR="00E27EB3" w:rsidRDefault="00E27EB3" w:rsidP="00E27EB3">
      <w:pPr>
        <w:spacing w:after="2"/>
        <w:ind w:left="139" w:hanging="10"/>
      </w:pPr>
      <w:r>
        <w:rPr>
          <w:rFonts w:ascii="Bookman Old Style" w:eastAsia="Bookman Old Style" w:hAnsi="Bookman Old Style" w:cs="Bookman Old Style"/>
          <w:b/>
          <w:sz w:val="28"/>
        </w:rPr>
        <w:t>BESKRIVELSE Dame / Herre:</w:t>
      </w:r>
    </w:p>
    <w:p w:rsidR="00E27EB3" w:rsidRDefault="00E27EB3" w:rsidP="00E27EB3">
      <w:pPr>
        <w:spacing w:after="6" w:line="254" w:lineRule="auto"/>
        <w:ind w:left="154" w:hanging="10"/>
      </w:pPr>
      <w:r>
        <w:rPr>
          <w:rFonts w:ascii="Bookman Old Style" w:eastAsia="Bookman Old Style" w:hAnsi="Bookman Old Style" w:cs="Bookman Old Style"/>
          <w:sz w:val="28"/>
        </w:rPr>
        <w:t xml:space="preserve">Sporty elastisk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fleecejakke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med glatt utside og børstet innside. </w:t>
      </w:r>
    </w:p>
    <w:p w:rsidR="00E27EB3" w:rsidRDefault="00E27EB3" w:rsidP="00E27EB3">
      <w:pPr>
        <w:spacing w:after="14" w:line="254" w:lineRule="auto"/>
        <w:ind w:left="154" w:right="3083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2CC5988" wp14:editId="5493A9B8">
            <wp:simplePos x="0" y="0"/>
            <wp:positionH relativeFrom="column">
              <wp:posOffset>6030468</wp:posOffset>
            </wp:positionH>
            <wp:positionV relativeFrom="paragraph">
              <wp:posOffset>-416343</wp:posOffset>
            </wp:positionV>
            <wp:extent cx="3668268" cy="4421124"/>
            <wp:effectExtent l="0" t="0" r="0" b="0"/>
            <wp:wrapSquare wrapText="bothSides"/>
            <wp:docPr id="764" name="Picture 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8268" cy="442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sz w:val="28"/>
        </w:rPr>
        <w:t xml:space="preserve">Plagget fungerer like bra til hverdags, friluftsliv og sportsaktiviteter. Jakken kombinerer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fleece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-materialets tekniske egenskaper for fukttransport og pusteevne med et klassisk sporty design. Et lunt og godt isolasjonsplagg. De lysegrå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flatlock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-sømmene gir et spennende visuelt uttrykk. Fargede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zip-pullere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vil egne seg godt til bruk på denne jakken.</w:t>
      </w:r>
    </w:p>
    <w:p w:rsidR="00E27EB3" w:rsidRDefault="00E27EB3" w:rsidP="00E27EB3">
      <w:pPr>
        <w:spacing w:after="325" w:line="254" w:lineRule="auto"/>
        <w:ind w:left="154" w:hanging="10"/>
      </w:pPr>
      <w:r>
        <w:rPr>
          <w:rFonts w:ascii="Bookman Old Style" w:eastAsia="Bookman Old Style" w:hAnsi="Bookman Old Style" w:cs="Bookman Old Style"/>
          <w:sz w:val="28"/>
        </w:rPr>
        <w:t xml:space="preserve">Jakken leveres med røde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zip-pullere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som standard. Finnes både i dame og herre modell</w:t>
      </w:r>
    </w:p>
    <w:p w:rsidR="00E27EB3" w:rsidRDefault="00E27EB3" w:rsidP="00E27EB3">
      <w:pPr>
        <w:spacing w:after="2"/>
        <w:ind w:left="139" w:hanging="10"/>
      </w:pPr>
      <w:r>
        <w:rPr>
          <w:rFonts w:ascii="Bookman Old Style" w:eastAsia="Bookman Old Style" w:hAnsi="Bookman Old Style" w:cs="Bookman Old Style"/>
          <w:b/>
          <w:sz w:val="28"/>
        </w:rPr>
        <w:t>Kvalitet:</w:t>
      </w:r>
    </w:p>
    <w:p w:rsidR="00E27EB3" w:rsidRDefault="00E27EB3" w:rsidP="00E27EB3">
      <w:pPr>
        <w:spacing w:after="322" w:line="254" w:lineRule="auto"/>
        <w:ind w:left="154" w:hanging="10"/>
      </w:pPr>
      <w:r>
        <w:rPr>
          <w:rFonts w:ascii="Bookman Old Style" w:eastAsia="Bookman Old Style" w:hAnsi="Bookman Old Style" w:cs="Bookman Old Style"/>
          <w:sz w:val="28"/>
        </w:rPr>
        <w:t xml:space="preserve">100% polyester. 250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gr</w:t>
      </w:r>
      <w:proofErr w:type="spellEnd"/>
      <w:r>
        <w:rPr>
          <w:rFonts w:ascii="Bookman Old Style" w:eastAsia="Bookman Old Style" w:hAnsi="Bookman Old Style" w:cs="Bookman Old Style"/>
          <w:sz w:val="28"/>
        </w:rPr>
        <w:t>/m2</w:t>
      </w:r>
    </w:p>
    <w:p w:rsidR="00E27EB3" w:rsidRDefault="00E27EB3" w:rsidP="00E27EB3">
      <w:pPr>
        <w:spacing w:after="2"/>
        <w:ind w:left="139" w:hanging="10"/>
      </w:pPr>
      <w:r>
        <w:rPr>
          <w:rFonts w:ascii="Bookman Old Style" w:eastAsia="Bookman Old Style" w:hAnsi="Bookman Old Style" w:cs="Bookman Old Style"/>
          <w:b/>
          <w:sz w:val="28"/>
        </w:rPr>
        <w:t>Størrelser:</w:t>
      </w:r>
    </w:p>
    <w:p w:rsidR="00E27EB3" w:rsidRDefault="00E27EB3" w:rsidP="00E27EB3">
      <w:pPr>
        <w:spacing w:after="325" w:line="254" w:lineRule="auto"/>
        <w:ind w:left="154" w:hanging="10"/>
      </w:pPr>
      <w:r>
        <w:rPr>
          <w:rFonts w:ascii="Bookman Old Style" w:eastAsia="Bookman Old Style" w:hAnsi="Bookman Old Style" w:cs="Bookman Old Style"/>
          <w:sz w:val="28"/>
        </w:rPr>
        <w:t>XS - 3XL Dame / XS – 4XL Herre</w:t>
      </w:r>
      <w:r>
        <w:br/>
      </w:r>
      <w:r>
        <w:rPr>
          <w:rFonts w:ascii="Bookman Old Style" w:eastAsia="Bookman Old Style" w:hAnsi="Bookman Old Style" w:cs="Bookman Old Style"/>
          <w:b/>
          <w:sz w:val="28"/>
        </w:rPr>
        <w:t>Farge:</w:t>
      </w:r>
      <w:r>
        <w:rPr>
          <w:rFonts w:ascii="Bookman Old Style" w:eastAsia="Bookman Old Style" w:hAnsi="Bookman Old Style" w:cs="Bookman Old Style"/>
          <w:sz w:val="28"/>
        </w:rPr>
        <w:t>10 Antrasitt</w:t>
      </w:r>
      <w:r>
        <w:br/>
      </w:r>
      <w:r>
        <w:rPr>
          <w:rFonts w:ascii="Bookman Old Style" w:eastAsia="Bookman Old Style" w:hAnsi="Bookman Old Style" w:cs="Bookman Old Style"/>
          <w:b/>
          <w:sz w:val="28"/>
        </w:rPr>
        <w:t xml:space="preserve">Pris: </w:t>
      </w:r>
      <w:r>
        <w:rPr>
          <w:rFonts w:ascii="Bookman Old Style" w:eastAsia="Bookman Old Style" w:hAnsi="Bookman Old Style" w:cs="Bookman Old Style"/>
          <w:sz w:val="28"/>
        </w:rPr>
        <w:t xml:space="preserve">449 kr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inkl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mva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liten og stor logo </w:t>
      </w:r>
    </w:p>
    <w:p w:rsidR="00D644D0" w:rsidRDefault="00D644D0"/>
    <w:sectPr w:rsidR="00D644D0" w:rsidSect="00E27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B3"/>
    <w:rsid w:val="00D644D0"/>
    <w:rsid w:val="00E2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C9C5"/>
  <w15:chartTrackingRefBased/>
  <w15:docId w15:val="{DFB7624D-60C9-496E-80F2-88DADECB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EB3"/>
    <w:rPr>
      <w:rFonts w:ascii="Calibri" w:eastAsia="Calibri" w:hAnsi="Calibri" w:cs="Calibri"/>
      <w:color w:val="000000"/>
      <w:lang w:eastAsia="nb-NO"/>
    </w:rPr>
  </w:style>
  <w:style w:type="paragraph" w:styleId="Overskrift1">
    <w:name w:val="heading 1"/>
    <w:next w:val="Normal"/>
    <w:link w:val="Overskrift1Tegn"/>
    <w:uiPriority w:val="9"/>
    <w:unhideWhenUsed/>
    <w:qFormat/>
    <w:rsid w:val="00E27EB3"/>
    <w:pPr>
      <w:keepNext/>
      <w:keepLines/>
      <w:spacing w:after="0"/>
      <w:ind w:left="10" w:right="1431" w:hanging="10"/>
      <w:outlineLvl w:val="0"/>
    </w:pPr>
    <w:rPr>
      <w:rFonts w:ascii="Bookman Old Style" w:eastAsia="Bookman Old Style" w:hAnsi="Bookman Old Style" w:cs="Bookman Old Style"/>
      <w:color w:val="000000"/>
      <w:sz w:val="8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27EB3"/>
    <w:rPr>
      <w:rFonts w:ascii="Bookman Old Style" w:eastAsia="Bookman Old Style" w:hAnsi="Bookman Old Style" w:cs="Bookman Old Style"/>
      <w:color w:val="000000"/>
      <w:sz w:val="8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2018-01-18T17:16:00Z</dcterms:created>
  <dcterms:modified xsi:type="dcterms:W3CDTF">2018-01-18T17:17:00Z</dcterms:modified>
</cp:coreProperties>
</file>