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771C" w14:textId="056FC1AA" w:rsidR="004212A9" w:rsidRDefault="002D253A">
      <w:pPr>
        <w:rPr>
          <w:b/>
          <w:sz w:val="46"/>
          <w:szCs w:val="46"/>
        </w:rPr>
      </w:pPr>
      <w:r>
        <w:rPr>
          <w:noProof/>
        </w:rPr>
        <w:drawing>
          <wp:anchor distT="0" distB="0" distL="0" distR="0" simplePos="0" relativeHeight="251658240" behindDoc="0" locked="0" layoutInCell="1" hidden="0" allowOverlap="1" wp14:anchorId="70C9E6EA" wp14:editId="55881126">
            <wp:simplePos x="0" y="0"/>
            <wp:positionH relativeFrom="column">
              <wp:posOffset>4670425</wp:posOffset>
            </wp:positionH>
            <wp:positionV relativeFrom="paragraph">
              <wp:posOffset>-610235</wp:posOffset>
            </wp:positionV>
            <wp:extent cx="1551940" cy="1629410"/>
            <wp:effectExtent l="0" t="0" r="0" b="889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1940" cy="1629410"/>
                    </a:xfrm>
                    <a:prstGeom prst="rect">
                      <a:avLst/>
                    </a:prstGeom>
                    <a:ln/>
                  </pic:spPr>
                </pic:pic>
              </a:graphicData>
            </a:graphic>
          </wp:anchor>
        </w:drawing>
      </w:r>
      <w:r w:rsidR="00103F56">
        <w:rPr>
          <w:b/>
          <w:sz w:val="46"/>
          <w:szCs w:val="46"/>
        </w:rPr>
        <w:t xml:space="preserve">Dyrevelferdskontroll på jaktprøver </w:t>
      </w:r>
    </w:p>
    <w:p w14:paraId="58A44A88" w14:textId="6A84D86D" w:rsidR="004212A9" w:rsidRDefault="004212A9">
      <w:pPr>
        <w:rPr>
          <w:b/>
          <w:sz w:val="40"/>
          <w:szCs w:val="40"/>
        </w:rPr>
      </w:pPr>
    </w:p>
    <w:p w14:paraId="31CC29AF" w14:textId="77777777" w:rsidR="004212A9" w:rsidRPr="002D253A" w:rsidRDefault="00103F56">
      <w:pPr>
        <w:rPr>
          <w:bCs/>
          <w:sz w:val="28"/>
          <w:szCs w:val="28"/>
        </w:rPr>
      </w:pPr>
      <w:r>
        <w:rPr>
          <w:b/>
          <w:sz w:val="28"/>
          <w:szCs w:val="28"/>
        </w:rPr>
        <w:t>Prøvenummer:</w:t>
      </w:r>
    </w:p>
    <w:p w14:paraId="0067F618" w14:textId="1A375F9A" w:rsidR="004212A9" w:rsidRPr="002D253A" w:rsidRDefault="00103F56">
      <w:pPr>
        <w:rPr>
          <w:bCs/>
          <w:sz w:val="28"/>
          <w:szCs w:val="28"/>
        </w:rPr>
      </w:pPr>
      <w:r>
        <w:rPr>
          <w:b/>
          <w:sz w:val="28"/>
          <w:szCs w:val="28"/>
        </w:rPr>
        <w:t>Arrangør:</w:t>
      </w:r>
      <w:r>
        <w:rPr>
          <w:b/>
          <w:sz w:val="28"/>
          <w:szCs w:val="28"/>
        </w:rPr>
        <w:br/>
        <w:t>Dato:</w:t>
      </w:r>
      <w:r>
        <w:rPr>
          <w:b/>
          <w:sz w:val="28"/>
          <w:szCs w:val="28"/>
        </w:rPr>
        <w:br/>
        <w:t>Dyrevelferdskontrollør:</w:t>
      </w:r>
      <w:r w:rsidR="002D253A">
        <w:rPr>
          <w:b/>
          <w:sz w:val="28"/>
          <w:szCs w:val="28"/>
        </w:rPr>
        <w:t xml:space="preserve"> </w:t>
      </w:r>
    </w:p>
    <w:p w14:paraId="2F58B031" w14:textId="77777777" w:rsidR="004212A9" w:rsidRDefault="004212A9">
      <w:pPr>
        <w:rPr>
          <w:b/>
          <w:sz w:val="28"/>
          <w:szCs w:val="28"/>
        </w:rPr>
      </w:pPr>
    </w:p>
    <w:p w14:paraId="786C077D" w14:textId="77777777" w:rsidR="004212A9" w:rsidRDefault="00103F56">
      <w:pPr>
        <w:rPr>
          <w:b/>
          <w:sz w:val="28"/>
          <w:szCs w:val="28"/>
        </w:rPr>
      </w:pPr>
      <w:r>
        <w:rPr>
          <w:b/>
          <w:sz w:val="28"/>
          <w:szCs w:val="28"/>
        </w:rPr>
        <w:t xml:space="preserve">Det forutsettes at arrangør følger forskrift om velferd for hest og hund i konkurranse og NKK sitt generelle regelverk og regelverk for jaktprøver. Prøveleder er ansvarlig for utnevnelse av dyrevelferdskontrollør og avdelingen er ansvarlig for oppbevaring av dokumentasjon. </w:t>
      </w:r>
    </w:p>
    <w:p w14:paraId="63683DC5" w14:textId="73A51C89" w:rsidR="004212A9" w:rsidRDefault="004212A9">
      <w:pPr>
        <w:rPr>
          <w:b/>
          <w:sz w:val="28"/>
          <w:szCs w:val="28"/>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212A9" w14:paraId="72C82E41" w14:textId="77777777">
        <w:tc>
          <w:tcPr>
            <w:tcW w:w="9062" w:type="dxa"/>
          </w:tcPr>
          <w:p w14:paraId="3116960B" w14:textId="77777777" w:rsidR="004212A9" w:rsidRDefault="00103F56">
            <w:pPr>
              <w:rPr>
                <w:b/>
                <w:sz w:val="28"/>
                <w:szCs w:val="28"/>
              </w:rPr>
            </w:pPr>
            <w:r>
              <w:rPr>
                <w:b/>
                <w:sz w:val="28"/>
                <w:szCs w:val="28"/>
              </w:rPr>
              <w:t>Arrangør har tatt følgende tiltak av hensyn til dyrevelferd før konkurransen:</w:t>
            </w:r>
          </w:p>
          <w:p w14:paraId="4A86F7EA" w14:textId="77777777" w:rsidR="004212A9" w:rsidRDefault="00103F56">
            <w:pPr>
              <w:rPr>
                <w:sz w:val="28"/>
                <w:szCs w:val="28"/>
              </w:rPr>
            </w:pPr>
            <w:r>
              <w:rPr>
                <w:sz w:val="28"/>
                <w:szCs w:val="28"/>
              </w:rPr>
              <w:t xml:space="preserve"> </w:t>
            </w:r>
          </w:p>
          <w:p w14:paraId="36E1B6A2" w14:textId="77777777" w:rsidR="004212A9" w:rsidRDefault="004212A9">
            <w:pPr>
              <w:rPr>
                <w:sz w:val="28"/>
                <w:szCs w:val="28"/>
              </w:rPr>
            </w:pPr>
          </w:p>
          <w:p w14:paraId="0C282A8A" w14:textId="77777777" w:rsidR="004212A9" w:rsidRDefault="004212A9">
            <w:pPr>
              <w:rPr>
                <w:sz w:val="28"/>
                <w:szCs w:val="28"/>
              </w:rPr>
            </w:pPr>
          </w:p>
          <w:p w14:paraId="7BF4A0C2" w14:textId="77777777" w:rsidR="004212A9" w:rsidRDefault="004212A9">
            <w:pPr>
              <w:rPr>
                <w:sz w:val="28"/>
                <w:szCs w:val="28"/>
              </w:rPr>
            </w:pPr>
          </w:p>
        </w:tc>
      </w:tr>
      <w:tr w:rsidR="004212A9" w14:paraId="19E98CD1" w14:textId="77777777">
        <w:tc>
          <w:tcPr>
            <w:tcW w:w="9062" w:type="dxa"/>
          </w:tcPr>
          <w:p w14:paraId="04A37684" w14:textId="77777777" w:rsidR="004212A9" w:rsidRDefault="00103F56">
            <w:pPr>
              <w:rPr>
                <w:b/>
                <w:sz w:val="28"/>
                <w:szCs w:val="28"/>
              </w:rPr>
            </w:pPr>
            <w:r>
              <w:rPr>
                <w:b/>
                <w:sz w:val="28"/>
                <w:szCs w:val="28"/>
              </w:rPr>
              <w:t>Arrangør har tatt følgende tiltak av hensyn til dyrevelferd under konkurransen:</w:t>
            </w:r>
          </w:p>
          <w:p w14:paraId="0E066605" w14:textId="77777777" w:rsidR="004212A9" w:rsidRDefault="004212A9">
            <w:pPr>
              <w:rPr>
                <w:b/>
                <w:sz w:val="28"/>
                <w:szCs w:val="28"/>
              </w:rPr>
            </w:pPr>
          </w:p>
          <w:p w14:paraId="26848CE8" w14:textId="77777777" w:rsidR="004212A9" w:rsidRDefault="00103F56">
            <w:pPr>
              <w:rPr>
                <w:sz w:val="28"/>
                <w:szCs w:val="28"/>
              </w:rPr>
            </w:pPr>
            <w:r>
              <w:rPr>
                <w:sz w:val="28"/>
                <w:szCs w:val="28"/>
              </w:rPr>
              <w:t xml:space="preserve"> </w:t>
            </w:r>
          </w:p>
          <w:p w14:paraId="461E77DF" w14:textId="77777777" w:rsidR="004212A9" w:rsidRDefault="004212A9">
            <w:pPr>
              <w:rPr>
                <w:sz w:val="28"/>
                <w:szCs w:val="28"/>
              </w:rPr>
            </w:pPr>
          </w:p>
        </w:tc>
      </w:tr>
      <w:tr w:rsidR="004212A9" w14:paraId="3CC97F42" w14:textId="77777777">
        <w:tc>
          <w:tcPr>
            <w:tcW w:w="9062" w:type="dxa"/>
          </w:tcPr>
          <w:p w14:paraId="2FCBE97F" w14:textId="77777777" w:rsidR="004212A9" w:rsidRDefault="00103F56">
            <w:pPr>
              <w:rPr>
                <w:b/>
                <w:sz w:val="28"/>
                <w:szCs w:val="28"/>
              </w:rPr>
            </w:pPr>
            <w:r>
              <w:rPr>
                <w:b/>
                <w:sz w:val="28"/>
                <w:szCs w:val="28"/>
              </w:rPr>
              <w:t>Arrangør har gjort følgende vurdering av konkurranseområdet:</w:t>
            </w:r>
          </w:p>
          <w:p w14:paraId="3CC97020" w14:textId="77777777" w:rsidR="004212A9" w:rsidRDefault="004212A9">
            <w:pPr>
              <w:rPr>
                <w:sz w:val="28"/>
                <w:szCs w:val="28"/>
              </w:rPr>
            </w:pPr>
          </w:p>
          <w:p w14:paraId="16DF3DF0" w14:textId="77777777" w:rsidR="004212A9" w:rsidRDefault="004212A9">
            <w:pPr>
              <w:rPr>
                <w:sz w:val="28"/>
                <w:szCs w:val="28"/>
              </w:rPr>
            </w:pPr>
          </w:p>
          <w:p w14:paraId="0D57F084" w14:textId="77777777" w:rsidR="004212A9" w:rsidRDefault="004212A9">
            <w:pPr>
              <w:rPr>
                <w:sz w:val="28"/>
                <w:szCs w:val="28"/>
              </w:rPr>
            </w:pPr>
          </w:p>
          <w:p w14:paraId="01B2A0A5" w14:textId="77777777" w:rsidR="004212A9" w:rsidRDefault="004212A9">
            <w:pPr>
              <w:rPr>
                <w:sz w:val="28"/>
                <w:szCs w:val="28"/>
              </w:rPr>
            </w:pPr>
          </w:p>
        </w:tc>
      </w:tr>
      <w:tr w:rsidR="004212A9" w14:paraId="2F9030C9" w14:textId="77777777">
        <w:tc>
          <w:tcPr>
            <w:tcW w:w="9062" w:type="dxa"/>
          </w:tcPr>
          <w:p w14:paraId="1923CBFE" w14:textId="77777777" w:rsidR="004212A9" w:rsidRDefault="00103F56">
            <w:pPr>
              <w:rPr>
                <w:b/>
                <w:sz w:val="28"/>
                <w:szCs w:val="28"/>
              </w:rPr>
            </w:pPr>
            <w:r>
              <w:rPr>
                <w:b/>
                <w:sz w:val="28"/>
                <w:szCs w:val="28"/>
              </w:rPr>
              <w:t>Behov for førstehjelp under konkurransen er sikret ved:</w:t>
            </w:r>
          </w:p>
          <w:p w14:paraId="0D557E8E" w14:textId="77777777" w:rsidR="004212A9" w:rsidRDefault="004212A9">
            <w:pPr>
              <w:rPr>
                <w:sz w:val="28"/>
                <w:szCs w:val="28"/>
              </w:rPr>
            </w:pPr>
          </w:p>
          <w:p w14:paraId="23E4D8AB" w14:textId="77777777" w:rsidR="004212A9" w:rsidRDefault="004212A9">
            <w:pPr>
              <w:rPr>
                <w:sz w:val="28"/>
                <w:szCs w:val="28"/>
              </w:rPr>
            </w:pPr>
          </w:p>
          <w:p w14:paraId="1D58CBC0" w14:textId="77777777" w:rsidR="004212A9" w:rsidRDefault="004212A9">
            <w:pPr>
              <w:rPr>
                <w:sz w:val="28"/>
                <w:szCs w:val="28"/>
              </w:rPr>
            </w:pPr>
          </w:p>
          <w:p w14:paraId="728D3DFE" w14:textId="77777777" w:rsidR="004212A9" w:rsidRDefault="004212A9">
            <w:pPr>
              <w:rPr>
                <w:sz w:val="28"/>
                <w:szCs w:val="28"/>
              </w:rPr>
            </w:pPr>
          </w:p>
        </w:tc>
      </w:tr>
      <w:tr w:rsidR="004212A9" w14:paraId="5ADE0AC6" w14:textId="77777777">
        <w:tc>
          <w:tcPr>
            <w:tcW w:w="9062" w:type="dxa"/>
          </w:tcPr>
          <w:p w14:paraId="49AC5E12" w14:textId="4711320C" w:rsidR="004212A9" w:rsidRDefault="00103F56">
            <w:pPr>
              <w:rPr>
                <w:b/>
                <w:sz w:val="28"/>
                <w:szCs w:val="28"/>
              </w:rPr>
            </w:pPr>
            <w:r>
              <w:rPr>
                <w:b/>
                <w:sz w:val="28"/>
                <w:szCs w:val="28"/>
              </w:rPr>
              <w:t>Sjekk av ID og vaksinasjonsattest:</w:t>
            </w:r>
          </w:p>
          <w:p w14:paraId="74A1A437" w14:textId="77777777" w:rsidR="004212A9" w:rsidRDefault="004212A9">
            <w:pPr>
              <w:rPr>
                <w:sz w:val="28"/>
                <w:szCs w:val="28"/>
              </w:rPr>
            </w:pPr>
          </w:p>
          <w:p w14:paraId="7825BD5A" w14:textId="77777777" w:rsidR="004212A9" w:rsidRDefault="004212A9">
            <w:pPr>
              <w:rPr>
                <w:sz w:val="28"/>
                <w:szCs w:val="28"/>
              </w:rPr>
            </w:pPr>
          </w:p>
        </w:tc>
      </w:tr>
      <w:tr w:rsidR="004212A9" w14:paraId="6F342E52" w14:textId="77777777">
        <w:tc>
          <w:tcPr>
            <w:tcW w:w="9062" w:type="dxa"/>
          </w:tcPr>
          <w:p w14:paraId="1350291F" w14:textId="5732043D" w:rsidR="004212A9" w:rsidRDefault="00103F56">
            <w:pPr>
              <w:rPr>
                <w:b/>
                <w:sz w:val="28"/>
                <w:szCs w:val="28"/>
              </w:rPr>
            </w:pPr>
            <w:r>
              <w:rPr>
                <w:b/>
                <w:sz w:val="28"/>
                <w:szCs w:val="28"/>
              </w:rPr>
              <w:t>Evalu</w:t>
            </w:r>
            <w:r w:rsidR="002D253A">
              <w:rPr>
                <w:b/>
                <w:sz w:val="28"/>
                <w:szCs w:val="28"/>
              </w:rPr>
              <w:t>e</w:t>
            </w:r>
            <w:r>
              <w:rPr>
                <w:b/>
                <w:sz w:val="28"/>
                <w:szCs w:val="28"/>
              </w:rPr>
              <w:t xml:space="preserve">ring/merknader: </w:t>
            </w:r>
          </w:p>
          <w:p w14:paraId="05463FEA" w14:textId="77777777" w:rsidR="004212A9" w:rsidRDefault="004212A9">
            <w:pPr>
              <w:rPr>
                <w:sz w:val="28"/>
                <w:szCs w:val="28"/>
              </w:rPr>
            </w:pPr>
          </w:p>
          <w:p w14:paraId="730EA994" w14:textId="77777777" w:rsidR="004212A9" w:rsidRDefault="004212A9">
            <w:pPr>
              <w:rPr>
                <w:sz w:val="28"/>
                <w:szCs w:val="28"/>
              </w:rPr>
            </w:pPr>
          </w:p>
          <w:p w14:paraId="148C8E1A" w14:textId="77777777" w:rsidR="004212A9" w:rsidRDefault="004212A9">
            <w:pPr>
              <w:rPr>
                <w:sz w:val="28"/>
                <w:szCs w:val="28"/>
              </w:rPr>
            </w:pPr>
          </w:p>
        </w:tc>
      </w:tr>
    </w:tbl>
    <w:p w14:paraId="092BD807" w14:textId="7AC73F49" w:rsidR="00895198" w:rsidRDefault="00103F56">
      <w:pPr>
        <w:rPr>
          <w:b/>
          <w:sz w:val="46"/>
          <w:szCs w:val="46"/>
        </w:rPr>
      </w:pPr>
      <w:r>
        <w:rPr>
          <w:b/>
          <w:sz w:val="46"/>
          <w:szCs w:val="46"/>
        </w:rPr>
        <w:t xml:space="preserve"> </w:t>
      </w:r>
      <w:r w:rsidR="00895198">
        <w:rPr>
          <w:b/>
          <w:sz w:val="46"/>
          <w:szCs w:val="46"/>
        </w:rPr>
        <w:br w:type="page"/>
      </w:r>
    </w:p>
    <w:p w14:paraId="3FE1E671" w14:textId="2044AFB4" w:rsidR="004212A9" w:rsidRDefault="00895198">
      <w:pPr>
        <w:rPr>
          <w:b/>
          <w:sz w:val="46"/>
          <w:szCs w:val="46"/>
        </w:rPr>
      </w:pPr>
      <w:r>
        <w:rPr>
          <w:noProof/>
        </w:rPr>
        <w:lastRenderedPageBreak/>
        <w:drawing>
          <wp:anchor distT="0" distB="0" distL="0" distR="0" simplePos="0" relativeHeight="251659264" behindDoc="1" locked="0" layoutInCell="1" hidden="0" allowOverlap="1" wp14:anchorId="54539893" wp14:editId="30C77CF5">
            <wp:simplePos x="0" y="0"/>
            <wp:positionH relativeFrom="column">
              <wp:posOffset>4726305</wp:posOffset>
            </wp:positionH>
            <wp:positionV relativeFrom="paragraph">
              <wp:posOffset>-478790</wp:posOffset>
            </wp:positionV>
            <wp:extent cx="1551940" cy="16294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1940" cy="1629410"/>
                    </a:xfrm>
                    <a:prstGeom prst="rect">
                      <a:avLst/>
                    </a:prstGeom>
                    <a:ln/>
                  </pic:spPr>
                </pic:pic>
              </a:graphicData>
            </a:graphic>
          </wp:anchor>
        </w:drawing>
      </w:r>
      <w:r w:rsidR="00103F56">
        <w:rPr>
          <w:b/>
          <w:sz w:val="46"/>
          <w:szCs w:val="46"/>
        </w:rPr>
        <w:t xml:space="preserve">Dyrevelferdskontroll på jaktprøver </w:t>
      </w:r>
    </w:p>
    <w:p w14:paraId="58525132" w14:textId="77777777" w:rsidR="004212A9" w:rsidRDefault="00103F56">
      <w:pPr>
        <w:rPr>
          <w:b/>
          <w:sz w:val="28"/>
          <w:szCs w:val="28"/>
        </w:rPr>
      </w:pPr>
      <w:r>
        <w:rPr>
          <w:b/>
          <w:sz w:val="28"/>
          <w:szCs w:val="28"/>
        </w:rPr>
        <w:t xml:space="preserve">Prøvenummer: </w:t>
      </w:r>
      <w:proofErr w:type="spellStart"/>
      <w:r>
        <w:rPr>
          <w:b/>
          <w:sz w:val="28"/>
          <w:szCs w:val="28"/>
        </w:rPr>
        <w:t>xxxxx</w:t>
      </w:r>
      <w:proofErr w:type="spellEnd"/>
    </w:p>
    <w:p w14:paraId="6901C454" w14:textId="77777777" w:rsidR="004212A9" w:rsidRDefault="00103F56">
      <w:pPr>
        <w:rPr>
          <w:b/>
          <w:sz w:val="28"/>
          <w:szCs w:val="28"/>
        </w:rPr>
      </w:pPr>
      <w:r>
        <w:rPr>
          <w:b/>
          <w:sz w:val="28"/>
          <w:szCs w:val="28"/>
        </w:rPr>
        <w:t xml:space="preserve">Arrangør: Avdeling Østfold </w:t>
      </w:r>
      <w:r>
        <w:rPr>
          <w:b/>
          <w:sz w:val="28"/>
          <w:szCs w:val="28"/>
        </w:rPr>
        <w:br/>
        <w:t xml:space="preserve">Dato: 1. april 2023 </w:t>
      </w:r>
      <w:r>
        <w:rPr>
          <w:b/>
          <w:sz w:val="28"/>
          <w:szCs w:val="28"/>
        </w:rPr>
        <w:br/>
        <w:t xml:space="preserve">Dyrevelferdskontrollør: Sigrid Marie Evensen, prøveleder </w:t>
      </w:r>
    </w:p>
    <w:p w14:paraId="03D5AA34" w14:textId="77777777" w:rsidR="004212A9" w:rsidRDefault="004212A9">
      <w:pPr>
        <w:rPr>
          <w:b/>
          <w:sz w:val="28"/>
          <w:szCs w:val="28"/>
        </w:rPr>
      </w:pPr>
    </w:p>
    <w:p w14:paraId="36EF3EA5" w14:textId="77777777" w:rsidR="004212A9" w:rsidRDefault="00103F56">
      <w:pPr>
        <w:rPr>
          <w:b/>
          <w:sz w:val="28"/>
          <w:szCs w:val="28"/>
        </w:rPr>
      </w:pPr>
      <w:r>
        <w:rPr>
          <w:b/>
          <w:sz w:val="28"/>
          <w:szCs w:val="28"/>
        </w:rPr>
        <w:t xml:space="preserve">Det forutsettes at arrangør følger forskrift om velferd for hest og hund i konkurranse og NKK sitt generelle regelverk og regelverk for jaktprøver. Prøveleder er ansvarlig for utnevnelse av dyrevelferdskontrollør og avdelingen er ansvarlig for oppbevaring av dokumentasjon. </w:t>
      </w:r>
    </w:p>
    <w:p w14:paraId="13430ACC" w14:textId="77777777" w:rsidR="004212A9" w:rsidRDefault="004212A9">
      <w:pPr>
        <w:rPr>
          <w:b/>
          <w:sz w:val="28"/>
          <w:szCs w:val="28"/>
        </w:rPr>
      </w:pPr>
    </w:p>
    <w:p w14:paraId="0E01F932" w14:textId="77777777" w:rsidR="004212A9" w:rsidRDefault="00103F56">
      <w:pPr>
        <w:rPr>
          <w:b/>
          <w:color w:val="FF0000"/>
          <w:sz w:val="28"/>
          <w:szCs w:val="28"/>
        </w:rPr>
      </w:pPr>
      <w:r>
        <w:rPr>
          <w:b/>
          <w:color w:val="FF0000"/>
          <w:sz w:val="28"/>
          <w:szCs w:val="28"/>
        </w:rPr>
        <w:t xml:space="preserve">Her er noen eksempler, men det er ikke en utfyllende liste </w:t>
      </w:r>
    </w:p>
    <w:p w14:paraId="5120C89F" w14:textId="77777777" w:rsidR="00103F56" w:rsidRDefault="00103F56">
      <w:pPr>
        <w:rPr>
          <w:b/>
          <w:color w:val="FF0000"/>
          <w:sz w:val="28"/>
          <w:szCs w:val="28"/>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212A9" w14:paraId="37756DE0" w14:textId="77777777">
        <w:tc>
          <w:tcPr>
            <w:tcW w:w="9062" w:type="dxa"/>
          </w:tcPr>
          <w:p w14:paraId="2EDA53F4" w14:textId="77777777" w:rsidR="004212A9" w:rsidRDefault="00103F56">
            <w:pPr>
              <w:rPr>
                <w:b/>
                <w:sz w:val="28"/>
                <w:szCs w:val="28"/>
              </w:rPr>
            </w:pPr>
            <w:r>
              <w:rPr>
                <w:b/>
                <w:sz w:val="28"/>
                <w:szCs w:val="28"/>
              </w:rPr>
              <w:t>Arrangør har tatt følgende tiltak av hensyn til dyrevelferd før konkurransen:</w:t>
            </w:r>
          </w:p>
          <w:p w14:paraId="08D3912F" w14:textId="77777777" w:rsidR="004212A9" w:rsidRDefault="00103F56">
            <w:pPr>
              <w:rPr>
                <w:sz w:val="28"/>
                <w:szCs w:val="28"/>
              </w:rPr>
            </w:pPr>
            <w:r>
              <w:rPr>
                <w:sz w:val="28"/>
                <w:szCs w:val="28"/>
              </w:rPr>
              <w:t xml:space="preserve">Planlagt et opplegg egnet for årstiden, lagt inn mer/mindre vannarbeid </w:t>
            </w:r>
            <w:proofErr w:type="spellStart"/>
            <w:r>
              <w:rPr>
                <w:sz w:val="28"/>
                <w:szCs w:val="28"/>
              </w:rPr>
              <w:t>pga</w:t>
            </w:r>
            <w:proofErr w:type="spellEnd"/>
            <w:r>
              <w:rPr>
                <w:sz w:val="28"/>
                <w:szCs w:val="28"/>
              </w:rPr>
              <w:t xml:space="preserve"> </w:t>
            </w:r>
            <w:proofErr w:type="spellStart"/>
            <w:r>
              <w:rPr>
                <w:sz w:val="28"/>
                <w:szCs w:val="28"/>
              </w:rPr>
              <w:t>tempratur</w:t>
            </w:r>
            <w:proofErr w:type="spellEnd"/>
            <w:r>
              <w:rPr>
                <w:sz w:val="28"/>
                <w:szCs w:val="28"/>
              </w:rPr>
              <w:t>, informert i PM om dyrevelferd, terreng med vann på varmedager, kontrollert konkurranseområdet, kjøpt førstehjelpsutstyr mm.</w:t>
            </w:r>
          </w:p>
        </w:tc>
      </w:tr>
      <w:tr w:rsidR="004212A9" w14:paraId="6B26EA30" w14:textId="77777777">
        <w:tc>
          <w:tcPr>
            <w:tcW w:w="9062" w:type="dxa"/>
          </w:tcPr>
          <w:p w14:paraId="2F04EDE3" w14:textId="77777777" w:rsidR="004212A9" w:rsidRDefault="00103F56">
            <w:pPr>
              <w:rPr>
                <w:b/>
                <w:sz w:val="28"/>
                <w:szCs w:val="28"/>
              </w:rPr>
            </w:pPr>
            <w:r>
              <w:rPr>
                <w:b/>
                <w:sz w:val="28"/>
                <w:szCs w:val="28"/>
              </w:rPr>
              <w:t xml:space="preserve">Arrangør har tatt følgende tiltak av hensyn til dyrevelferd under konkurransen: </w:t>
            </w:r>
            <w:r>
              <w:rPr>
                <w:sz w:val="28"/>
                <w:szCs w:val="28"/>
              </w:rPr>
              <w:t xml:space="preserve">Informert om etisk håndtering av hunder ved opprop, tilsyn av hunder under prøven, tilsyn på parkeringsplass på varme dager, tilgang på drikkevann eller badevann på varme dager, sett etter skader og sykdom mm. </w:t>
            </w:r>
          </w:p>
        </w:tc>
      </w:tr>
      <w:tr w:rsidR="004212A9" w14:paraId="1B470C83" w14:textId="77777777">
        <w:tc>
          <w:tcPr>
            <w:tcW w:w="9062" w:type="dxa"/>
          </w:tcPr>
          <w:p w14:paraId="4EF333A4" w14:textId="77777777" w:rsidR="004212A9" w:rsidRDefault="00103F56">
            <w:pPr>
              <w:rPr>
                <w:b/>
                <w:sz w:val="28"/>
                <w:szCs w:val="28"/>
              </w:rPr>
            </w:pPr>
            <w:r>
              <w:rPr>
                <w:b/>
                <w:sz w:val="28"/>
                <w:szCs w:val="28"/>
              </w:rPr>
              <w:t>Arrangør har gjort følgende vurdering av konkurranseområdet:</w:t>
            </w:r>
          </w:p>
          <w:p w14:paraId="6310EC53" w14:textId="77777777" w:rsidR="004212A9" w:rsidRDefault="00103F56">
            <w:pPr>
              <w:rPr>
                <w:sz w:val="28"/>
                <w:szCs w:val="28"/>
              </w:rPr>
            </w:pPr>
            <w:r>
              <w:rPr>
                <w:sz w:val="28"/>
                <w:szCs w:val="28"/>
              </w:rPr>
              <w:t xml:space="preserve">Gått over området gjentatte ganger, sjekket for is, fjernet </w:t>
            </w:r>
            <w:proofErr w:type="gramStart"/>
            <w:r>
              <w:rPr>
                <w:sz w:val="28"/>
                <w:szCs w:val="28"/>
              </w:rPr>
              <w:t>et gammel gjerde</w:t>
            </w:r>
            <w:proofErr w:type="gramEnd"/>
            <w:r>
              <w:rPr>
                <w:sz w:val="28"/>
                <w:szCs w:val="28"/>
              </w:rPr>
              <w:t xml:space="preserve">, ryddet søppel, fjernet pinner, flyttet markeringene i vannet for å få en tryggere utgang i vann, sikkerhetsavstand til </w:t>
            </w:r>
            <w:proofErr w:type="spellStart"/>
            <w:r>
              <w:rPr>
                <w:sz w:val="28"/>
                <w:szCs w:val="28"/>
              </w:rPr>
              <w:t>strielv</w:t>
            </w:r>
            <w:proofErr w:type="spellEnd"/>
            <w:r>
              <w:rPr>
                <w:sz w:val="28"/>
                <w:szCs w:val="28"/>
              </w:rPr>
              <w:t xml:space="preserve">, demninger, vei ol. </w:t>
            </w:r>
          </w:p>
        </w:tc>
      </w:tr>
      <w:tr w:rsidR="004212A9" w14:paraId="71E7C603" w14:textId="77777777">
        <w:tc>
          <w:tcPr>
            <w:tcW w:w="9062" w:type="dxa"/>
          </w:tcPr>
          <w:p w14:paraId="0FB7C7B2" w14:textId="77777777" w:rsidR="004212A9" w:rsidRDefault="00103F56">
            <w:pPr>
              <w:rPr>
                <w:b/>
                <w:sz w:val="28"/>
                <w:szCs w:val="28"/>
              </w:rPr>
            </w:pPr>
            <w:r>
              <w:rPr>
                <w:b/>
                <w:sz w:val="28"/>
                <w:szCs w:val="28"/>
              </w:rPr>
              <w:t>Behov for førstehjelp under konkurransen er sikret ved:</w:t>
            </w:r>
          </w:p>
          <w:p w14:paraId="1874C3CB" w14:textId="77777777" w:rsidR="004212A9" w:rsidRDefault="00103F56">
            <w:pPr>
              <w:rPr>
                <w:sz w:val="28"/>
                <w:szCs w:val="28"/>
              </w:rPr>
            </w:pPr>
            <w:r>
              <w:rPr>
                <w:sz w:val="28"/>
                <w:szCs w:val="28"/>
              </w:rPr>
              <w:t>Nærmeste veterinær og kontaktinformasjon er skrevet i PM.</w:t>
            </w:r>
            <w:r>
              <w:rPr>
                <w:sz w:val="28"/>
                <w:szCs w:val="28"/>
              </w:rPr>
              <w:br/>
              <w:t xml:space="preserve">I </w:t>
            </w:r>
            <w:proofErr w:type="spellStart"/>
            <w:r>
              <w:rPr>
                <w:sz w:val="28"/>
                <w:szCs w:val="28"/>
              </w:rPr>
              <w:t>sekreteriatet</w:t>
            </w:r>
            <w:proofErr w:type="spellEnd"/>
            <w:r>
              <w:rPr>
                <w:sz w:val="28"/>
                <w:szCs w:val="28"/>
              </w:rPr>
              <w:t xml:space="preserve"> er det førstehjelpsskrin til hund og menneske. </w:t>
            </w:r>
          </w:p>
          <w:p w14:paraId="52880B33" w14:textId="77777777" w:rsidR="004212A9" w:rsidRDefault="00103F56">
            <w:pPr>
              <w:rPr>
                <w:sz w:val="28"/>
                <w:szCs w:val="28"/>
              </w:rPr>
            </w:pPr>
            <w:r>
              <w:rPr>
                <w:sz w:val="28"/>
                <w:szCs w:val="28"/>
              </w:rPr>
              <w:t>En av medhjelperne er helsepersonell og har ansvaret dersom noe skjer.</w:t>
            </w:r>
          </w:p>
          <w:p w14:paraId="4822962B" w14:textId="77777777" w:rsidR="004212A9" w:rsidRDefault="00103F56">
            <w:pPr>
              <w:rPr>
                <w:sz w:val="28"/>
                <w:szCs w:val="28"/>
              </w:rPr>
            </w:pPr>
            <w:r>
              <w:rPr>
                <w:sz w:val="28"/>
                <w:szCs w:val="28"/>
              </w:rPr>
              <w:t xml:space="preserve">Tilgang på hjertestarter? Sjekket telefondekning mm. </w:t>
            </w:r>
          </w:p>
        </w:tc>
      </w:tr>
      <w:tr w:rsidR="004212A9" w14:paraId="21A3F194" w14:textId="77777777">
        <w:tc>
          <w:tcPr>
            <w:tcW w:w="9062" w:type="dxa"/>
          </w:tcPr>
          <w:p w14:paraId="63A44B7C" w14:textId="77777777" w:rsidR="004212A9" w:rsidRDefault="00103F56">
            <w:pPr>
              <w:rPr>
                <w:b/>
                <w:sz w:val="28"/>
                <w:szCs w:val="28"/>
              </w:rPr>
            </w:pPr>
            <w:r>
              <w:rPr>
                <w:b/>
                <w:sz w:val="28"/>
                <w:szCs w:val="28"/>
              </w:rPr>
              <w:t>Sjekk av ID og vaksinasjonsattest:</w:t>
            </w:r>
          </w:p>
          <w:p w14:paraId="30F0D18E" w14:textId="77777777" w:rsidR="004212A9" w:rsidRDefault="00103F56">
            <w:pPr>
              <w:rPr>
                <w:sz w:val="28"/>
                <w:szCs w:val="28"/>
              </w:rPr>
            </w:pPr>
            <w:r>
              <w:rPr>
                <w:sz w:val="28"/>
                <w:szCs w:val="28"/>
              </w:rPr>
              <w:t xml:space="preserve">Alle hundene ble kontrollert. </w:t>
            </w:r>
            <w:proofErr w:type="spellStart"/>
            <w:r>
              <w:rPr>
                <w:sz w:val="28"/>
                <w:szCs w:val="28"/>
              </w:rPr>
              <w:t>Evt</w:t>
            </w:r>
            <w:proofErr w:type="spellEnd"/>
            <w:r>
              <w:rPr>
                <w:sz w:val="28"/>
                <w:szCs w:val="28"/>
              </w:rPr>
              <w:t xml:space="preserve"> antall % av hundene ble kontrollert. </w:t>
            </w:r>
          </w:p>
        </w:tc>
      </w:tr>
      <w:tr w:rsidR="004212A9" w14:paraId="1620BCF0" w14:textId="77777777">
        <w:tc>
          <w:tcPr>
            <w:tcW w:w="9062" w:type="dxa"/>
          </w:tcPr>
          <w:p w14:paraId="29778F10" w14:textId="77777777" w:rsidR="004212A9" w:rsidRDefault="00103F56">
            <w:pPr>
              <w:rPr>
                <w:b/>
                <w:sz w:val="28"/>
                <w:szCs w:val="28"/>
              </w:rPr>
            </w:pPr>
            <w:r>
              <w:rPr>
                <w:b/>
                <w:sz w:val="28"/>
                <w:szCs w:val="28"/>
              </w:rPr>
              <w:t xml:space="preserve">Evaluering/merknader: </w:t>
            </w:r>
          </w:p>
          <w:p w14:paraId="6AB8198C" w14:textId="77777777" w:rsidR="004212A9" w:rsidRDefault="00103F56">
            <w:pPr>
              <w:rPr>
                <w:sz w:val="28"/>
                <w:szCs w:val="28"/>
              </w:rPr>
            </w:pPr>
            <w:r>
              <w:rPr>
                <w:sz w:val="28"/>
                <w:szCs w:val="28"/>
              </w:rPr>
              <w:t xml:space="preserve">Prøven ble gjennomført uten merknader. Prøven ble gjennomført som planlagt og uten problemer. </w:t>
            </w:r>
          </w:p>
          <w:p w14:paraId="33B90DAA" w14:textId="77777777" w:rsidR="004212A9" w:rsidRDefault="00103F56">
            <w:pPr>
              <w:rPr>
                <w:sz w:val="28"/>
                <w:szCs w:val="28"/>
              </w:rPr>
            </w:pPr>
            <w:r>
              <w:rPr>
                <w:sz w:val="28"/>
                <w:szCs w:val="28"/>
              </w:rPr>
              <w:t xml:space="preserve">Dersom noen klager eller arrangør oppdager noe, skal det dokumenteres. Problemet beskrives detaljert i </w:t>
            </w:r>
            <w:proofErr w:type="spellStart"/>
            <w:r>
              <w:rPr>
                <w:sz w:val="28"/>
                <w:szCs w:val="28"/>
              </w:rPr>
              <w:t>dogweb</w:t>
            </w:r>
            <w:proofErr w:type="spellEnd"/>
            <w:r>
              <w:rPr>
                <w:sz w:val="28"/>
                <w:szCs w:val="28"/>
              </w:rPr>
              <w:t xml:space="preserve"> Arra og i skjemaet, </w:t>
            </w:r>
            <w:proofErr w:type="spellStart"/>
            <w:r>
              <w:rPr>
                <w:sz w:val="28"/>
                <w:szCs w:val="28"/>
              </w:rPr>
              <w:t>evt</w:t>
            </w:r>
            <w:proofErr w:type="spellEnd"/>
            <w:r>
              <w:rPr>
                <w:sz w:val="28"/>
                <w:szCs w:val="28"/>
              </w:rPr>
              <w:t xml:space="preserve"> vedlegg til skjemaet. Skriv fullt navn på personer involvert og de som observerte, navn og </w:t>
            </w:r>
            <w:proofErr w:type="spellStart"/>
            <w:r>
              <w:rPr>
                <w:sz w:val="28"/>
                <w:szCs w:val="28"/>
              </w:rPr>
              <w:t>reg</w:t>
            </w:r>
            <w:proofErr w:type="spellEnd"/>
            <w:r>
              <w:rPr>
                <w:sz w:val="28"/>
                <w:szCs w:val="28"/>
              </w:rPr>
              <w:t xml:space="preserve"> nummer på hundene, og beskrive hendelsen så objektivt som mulig. </w:t>
            </w:r>
          </w:p>
          <w:p w14:paraId="5D4E0B9F" w14:textId="77777777" w:rsidR="004212A9" w:rsidRDefault="004212A9">
            <w:pPr>
              <w:rPr>
                <w:sz w:val="28"/>
                <w:szCs w:val="28"/>
              </w:rPr>
            </w:pPr>
          </w:p>
        </w:tc>
      </w:tr>
    </w:tbl>
    <w:p w14:paraId="2916F536" w14:textId="77777777" w:rsidR="004212A9" w:rsidRDefault="004212A9" w:rsidP="00103F56">
      <w:pPr>
        <w:rPr>
          <w:b/>
          <w:sz w:val="40"/>
          <w:szCs w:val="40"/>
        </w:rPr>
      </w:pPr>
    </w:p>
    <w:sectPr w:rsidR="004212A9" w:rsidSect="003C2BDE">
      <w:footerReference w:type="default" r:id="rId8"/>
      <w:footerReference w:type="first" r:id="rId9"/>
      <w:pgSz w:w="11906" w:h="16838"/>
      <w:pgMar w:top="1247" w:right="1418" w:bottom="1134"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A08D" w14:textId="77777777" w:rsidR="00D17010" w:rsidRDefault="00D17010" w:rsidP="003C2BDE">
      <w:r>
        <w:separator/>
      </w:r>
    </w:p>
  </w:endnote>
  <w:endnote w:type="continuationSeparator" w:id="0">
    <w:p w14:paraId="3DDFF909" w14:textId="77777777" w:rsidR="00D17010" w:rsidRDefault="00D17010" w:rsidP="003C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B779" w14:textId="3E34B679" w:rsidR="003C2BDE" w:rsidRPr="003C2BDE" w:rsidRDefault="003C2BDE" w:rsidP="003C2BDE">
    <w:pPr>
      <w:pStyle w:val="Bunntekst"/>
      <w:jc w:val="right"/>
    </w:pPr>
    <w:r>
      <w:t>Eksempel!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8A1F" w14:textId="43ABCCEE" w:rsidR="003C2BDE" w:rsidRDefault="003C2BDE" w:rsidP="003C2BDE">
    <w:pPr>
      <w:pStyle w:val="Bunntekst"/>
      <w:jc w:val="right"/>
    </w:pPr>
    <w:r>
      <w:t>Versjon 01.04.2023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040E" w14:textId="77777777" w:rsidR="00D17010" w:rsidRDefault="00D17010" w:rsidP="003C2BDE">
      <w:r>
        <w:separator/>
      </w:r>
    </w:p>
  </w:footnote>
  <w:footnote w:type="continuationSeparator" w:id="0">
    <w:p w14:paraId="3F50E764" w14:textId="77777777" w:rsidR="00D17010" w:rsidRDefault="00D17010" w:rsidP="003C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A9"/>
    <w:rsid w:val="00103F56"/>
    <w:rsid w:val="002D253A"/>
    <w:rsid w:val="003C2BDE"/>
    <w:rsid w:val="004212A9"/>
    <w:rsid w:val="00895198"/>
    <w:rsid w:val="00D17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17BC"/>
  <w15:docId w15:val="{2EFC141F-890C-4D43-86A7-2480C5AD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Tabellrutenett">
    <w:name w:val="Table Grid"/>
    <w:basedOn w:val="Vanligtabell"/>
    <w:uiPriority w:val="39"/>
    <w:rsid w:val="0030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C1424"/>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Topptekst">
    <w:name w:val="header"/>
    <w:basedOn w:val="Normal"/>
    <w:link w:val="TopptekstTegn"/>
    <w:uiPriority w:val="99"/>
    <w:unhideWhenUsed/>
    <w:rsid w:val="003C2BDE"/>
    <w:pPr>
      <w:tabs>
        <w:tab w:val="center" w:pos="4536"/>
        <w:tab w:val="right" w:pos="9072"/>
      </w:tabs>
    </w:pPr>
  </w:style>
  <w:style w:type="character" w:customStyle="1" w:styleId="TopptekstTegn">
    <w:name w:val="Topptekst Tegn"/>
    <w:basedOn w:val="Standardskriftforavsnitt"/>
    <w:link w:val="Topptekst"/>
    <w:uiPriority w:val="99"/>
    <w:rsid w:val="003C2BDE"/>
  </w:style>
  <w:style w:type="paragraph" w:styleId="Bunntekst">
    <w:name w:val="footer"/>
    <w:basedOn w:val="Normal"/>
    <w:link w:val="BunntekstTegn"/>
    <w:uiPriority w:val="99"/>
    <w:unhideWhenUsed/>
    <w:rsid w:val="003C2BDE"/>
    <w:pPr>
      <w:tabs>
        <w:tab w:val="center" w:pos="4536"/>
        <w:tab w:val="right" w:pos="9072"/>
      </w:tabs>
    </w:pPr>
  </w:style>
  <w:style w:type="character" w:customStyle="1" w:styleId="BunntekstTegn">
    <w:name w:val="Bunntekst Tegn"/>
    <w:basedOn w:val="Standardskriftforavsnitt"/>
    <w:link w:val="Bunntekst"/>
    <w:uiPriority w:val="99"/>
    <w:rsid w:val="003C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Vpkv+FUDZfk1+xjZRC8xz9uYQ==">AMUW2mUNzxmIUUQ1408o0F/P3LS9k/egPJfnIXNaH4dENucOQUSUamgD+JyLaylEju9cc1+fnHbJr+6FfMjKvcmlfmfazrK1Xs+vZjfbLqMhMvxEbtJ2wsM=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2527</Characters>
  <Application>Microsoft Office Word</Application>
  <DocSecurity>0</DocSecurity>
  <Lines>81</Lines>
  <Paragraphs>34</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Evensen</dc:creator>
  <cp:lastModifiedBy>Christina Getz</cp:lastModifiedBy>
  <cp:revision>6</cp:revision>
  <dcterms:created xsi:type="dcterms:W3CDTF">2023-02-05T20:48:00Z</dcterms:created>
  <dcterms:modified xsi:type="dcterms:W3CDTF">2023-04-10T17:00:00Z</dcterms:modified>
</cp:coreProperties>
</file>